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7E" w:rsidRDefault="00100157">
      <w:pPr>
        <w:pStyle w:val="Textkrper"/>
        <w:spacing w:before="69"/>
        <w:ind w:left="229"/>
      </w:pPr>
      <w:bookmarkStart w:id="0" w:name="_GoBack"/>
      <w:bookmarkEnd w:id="0"/>
      <w:r>
        <w:t>Liebe Mitarbeiterin, lieber Mitarbeiter,</w:t>
      </w:r>
    </w:p>
    <w:p w:rsidR="00E4147E" w:rsidRDefault="00E4147E">
      <w:pPr>
        <w:pStyle w:val="Textkrper"/>
        <w:rPr>
          <w:sz w:val="20"/>
        </w:rPr>
      </w:pPr>
    </w:p>
    <w:p w:rsidR="00E4147E" w:rsidRDefault="00886438">
      <w:pPr>
        <w:pStyle w:val="Textkrper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190500</wp:posOffset>
                </wp:positionV>
                <wp:extent cx="6265545" cy="441960"/>
                <wp:effectExtent l="0" t="0" r="0" b="254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441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47E" w:rsidRDefault="00100157">
                            <w:pPr>
                              <w:spacing w:before="17" w:line="242" w:lineRule="auto"/>
                              <w:ind w:left="766" w:right="174" w:hanging="5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>Warum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wurde im Steuerreformgesetz 2020 die Besteuerung der Sonderzahlun- gen (Urlaubszuschuss, Weihnachtsremuneration, Prämien) geändert?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85pt;margin-top:15pt;width:493.35pt;height:34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" filled="f" strokeweight=".16936mm">
                <v:path arrowok="t"/>
                <v:textbox inset="0,0,0,0">
                  <w:txbxContent>
                    <w:p w:rsidR="00E4147E" w:rsidRDefault="00100157">
                      <w:pPr>
                        <w:spacing w:before="17" w:line="242" w:lineRule="auto"/>
                        <w:ind w:left="766" w:right="174" w:hanging="57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hd w:val="clear" w:color="auto" w:fill="FFFF00"/>
                        </w:rPr>
                        <w:t>Warum</w:t>
                      </w:r>
                      <w:r>
                        <w:rPr>
                          <w:b/>
                          <w:sz w:val="28"/>
                        </w:rPr>
                        <w:t xml:space="preserve"> wurde im Steuerreformgesetz 2020 die Besteuerung der Sonderzahlun- gen (Urlaubszuschuss, Weihnachtsremuneration, Prämien) geändert?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47E" w:rsidRDefault="00E4147E">
      <w:pPr>
        <w:pStyle w:val="Textkrper"/>
        <w:spacing w:before="4"/>
        <w:rPr>
          <w:sz w:val="23"/>
        </w:rPr>
      </w:pPr>
    </w:p>
    <w:p w:rsidR="00E4147E" w:rsidRDefault="00100157">
      <w:pPr>
        <w:spacing w:before="90"/>
        <w:ind w:left="229" w:right="209"/>
        <w:rPr>
          <w:sz w:val="24"/>
        </w:rPr>
      </w:pPr>
      <w:r>
        <w:rPr>
          <w:sz w:val="24"/>
        </w:rPr>
        <w:t xml:space="preserve">Nachdem der </w:t>
      </w:r>
      <w:r>
        <w:rPr>
          <w:b/>
          <w:sz w:val="24"/>
        </w:rPr>
        <w:t xml:space="preserve">Verwaltungsgerichtshof </w:t>
      </w:r>
      <w:r>
        <w:rPr>
          <w:sz w:val="24"/>
        </w:rPr>
        <w:t xml:space="preserve">eine Prämienoptimierung eines Unternehmens nicht – wie dies die Finanz forderte – als </w:t>
      </w:r>
      <w:r>
        <w:rPr>
          <w:sz w:val="24"/>
        </w:rPr>
        <w:t xml:space="preserve">Missbrauch einstufte, sondern das Gericht </w:t>
      </w:r>
      <w:r>
        <w:rPr>
          <w:b/>
          <w:sz w:val="24"/>
        </w:rPr>
        <w:t xml:space="preserve">zugunsten </w:t>
      </w:r>
      <w:r>
        <w:rPr>
          <w:sz w:val="24"/>
        </w:rPr>
        <w:t xml:space="preserve">der </w:t>
      </w:r>
      <w:r>
        <w:rPr>
          <w:b/>
          <w:sz w:val="24"/>
        </w:rPr>
        <w:t>Dienstneh- mer</w:t>
      </w:r>
      <w:r>
        <w:rPr>
          <w:sz w:val="24"/>
        </w:rPr>
        <w:t xml:space="preserve">! urteilte, fasste das </w:t>
      </w:r>
      <w:r>
        <w:rPr>
          <w:b/>
          <w:sz w:val="24"/>
        </w:rPr>
        <w:t xml:space="preserve">Finanzministerium </w:t>
      </w:r>
      <w:r>
        <w:rPr>
          <w:sz w:val="24"/>
        </w:rPr>
        <w:t xml:space="preserve">den Entschluss, dieses Urteil durch eine ab </w:t>
      </w:r>
      <w:r>
        <w:rPr>
          <w:b/>
          <w:sz w:val="24"/>
        </w:rPr>
        <w:t xml:space="preserve">2020 wirk- same Gesetzesänderung, </w:t>
      </w:r>
      <w:r>
        <w:rPr>
          <w:sz w:val="24"/>
        </w:rPr>
        <w:t>die in die Steuerreform 2020 eingebaut wurde, „auszuhebeln“.</w:t>
      </w:r>
    </w:p>
    <w:p w:rsidR="00E4147E" w:rsidRDefault="00E4147E">
      <w:pPr>
        <w:pStyle w:val="Textkrper"/>
        <w:rPr>
          <w:sz w:val="20"/>
        </w:rPr>
      </w:pPr>
    </w:p>
    <w:p w:rsidR="00E4147E" w:rsidRDefault="00886438">
      <w:pPr>
        <w:pStyle w:val="Textkrper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113665</wp:posOffset>
                </wp:positionV>
                <wp:extent cx="6265545" cy="236220"/>
                <wp:effectExtent l="0" t="0" r="0" b="508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47E" w:rsidRDefault="00100157">
                            <w:pPr>
                              <w:spacing w:before="19"/>
                              <w:ind w:left="4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lche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>Konsequenz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hat die Änderung im Steuerreformgesetz 2020 für Sie?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.85pt;margin-top:8.95pt;width:493.35pt;height:1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" filled="f" strokeweight=".16936mm">
                <v:path arrowok="t"/>
                <v:textbox inset="0,0,0,0">
                  <w:txbxContent>
                    <w:p w:rsidR="00E4147E" w:rsidRDefault="00100157">
                      <w:pPr>
                        <w:spacing w:before="19"/>
                        <w:ind w:left="4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</w:t>
                      </w:r>
                      <w:r>
                        <w:rPr>
                          <w:b/>
                          <w:sz w:val="28"/>
                        </w:rPr>
                        <w:t xml:space="preserve">lche </w:t>
                      </w:r>
                      <w:r>
                        <w:rPr>
                          <w:b/>
                          <w:sz w:val="28"/>
                          <w:shd w:val="clear" w:color="auto" w:fill="FFFF00"/>
                        </w:rPr>
                        <w:t>Konsequenz</w:t>
                      </w:r>
                      <w:r>
                        <w:rPr>
                          <w:b/>
                          <w:sz w:val="28"/>
                        </w:rPr>
                        <w:t xml:space="preserve"> hat die Änderung im Steuerreformgesetz 2020 für Sie?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47E" w:rsidRDefault="00E4147E">
      <w:pPr>
        <w:pStyle w:val="Textkrper"/>
        <w:spacing w:before="5"/>
        <w:rPr>
          <w:sz w:val="23"/>
        </w:rPr>
      </w:pPr>
    </w:p>
    <w:p w:rsidR="00E4147E" w:rsidRDefault="00100157">
      <w:pPr>
        <w:spacing w:before="90"/>
        <w:ind w:left="229"/>
        <w:rPr>
          <w:sz w:val="24"/>
        </w:rPr>
      </w:pPr>
      <w:r>
        <w:rPr>
          <w:sz w:val="24"/>
        </w:rPr>
        <w:t xml:space="preserve">Diese </w:t>
      </w:r>
      <w:r>
        <w:rPr>
          <w:b/>
          <w:sz w:val="24"/>
        </w:rPr>
        <w:t xml:space="preserve">Gesetzesänderung bewirkt </w:t>
      </w:r>
      <w:r>
        <w:rPr>
          <w:sz w:val="24"/>
        </w:rPr>
        <w:t>dass</w:t>
      </w:r>
    </w:p>
    <w:p w:rsidR="00E4147E" w:rsidRDefault="00100157">
      <w:pPr>
        <w:pStyle w:val="Listenabsatz"/>
        <w:numPr>
          <w:ilvl w:val="0"/>
          <w:numId w:val="4"/>
        </w:numPr>
        <w:tabs>
          <w:tab w:val="left" w:pos="586"/>
        </w:tabs>
        <w:ind w:right="315"/>
        <w:rPr>
          <w:sz w:val="24"/>
        </w:rPr>
      </w:pPr>
      <w:r>
        <w:rPr>
          <w:sz w:val="24"/>
        </w:rPr>
        <w:t xml:space="preserve">nicht nur dann, wenn </w:t>
      </w:r>
      <w:r>
        <w:rPr>
          <w:b/>
          <w:sz w:val="24"/>
        </w:rPr>
        <w:t xml:space="preserve">Prämien </w:t>
      </w:r>
      <w:r>
        <w:rPr>
          <w:sz w:val="24"/>
        </w:rPr>
        <w:t xml:space="preserve">mittels </w:t>
      </w:r>
      <w:r>
        <w:rPr>
          <w:b/>
          <w:sz w:val="24"/>
        </w:rPr>
        <w:t xml:space="preserve">extremer Steueroptimierung </w:t>
      </w:r>
      <w:r>
        <w:rPr>
          <w:sz w:val="24"/>
        </w:rPr>
        <w:t>abgerechnet werden, son- dern</w:t>
      </w:r>
    </w:p>
    <w:p w:rsidR="00E4147E" w:rsidRDefault="00100157">
      <w:pPr>
        <w:pStyle w:val="Listenabsatz"/>
        <w:numPr>
          <w:ilvl w:val="0"/>
          <w:numId w:val="4"/>
        </w:numPr>
        <w:tabs>
          <w:tab w:val="left" w:pos="586"/>
        </w:tabs>
        <w:ind w:hanging="357"/>
        <w:rPr>
          <w:b/>
          <w:sz w:val="24"/>
        </w:rPr>
      </w:pPr>
      <w:r>
        <w:rPr>
          <w:sz w:val="24"/>
        </w:rPr>
        <w:t xml:space="preserve">auch in </w:t>
      </w:r>
      <w:r>
        <w:rPr>
          <w:b/>
          <w:sz w:val="24"/>
        </w:rPr>
        <w:t>zahlreichen anderen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Fällen</w:t>
      </w:r>
    </w:p>
    <w:p w:rsidR="00E4147E" w:rsidRDefault="00100157">
      <w:pPr>
        <w:spacing w:before="120"/>
        <w:ind w:left="229" w:right="369"/>
        <w:rPr>
          <w:sz w:val="24"/>
        </w:rPr>
      </w:pPr>
      <w:r>
        <w:rPr>
          <w:sz w:val="24"/>
        </w:rPr>
        <w:t xml:space="preserve">die </w:t>
      </w:r>
      <w:r>
        <w:rPr>
          <w:b/>
          <w:sz w:val="24"/>
        </w:rPr>
        <w:t xml:space="preserve">bisherige Steuerbegünstigung </w:t>
      </w:r>
      <w:r>
        <w:rPr>
          <w:sz w:val="24"/>
        </w:rPr>
        <w:t xml:space="preserve">der Sonderzahlungen (Urlaubszuschuss, Weihnachtsremunera- tion, Prämien) mit dem festen Steuersatz (zB 6%) – zum Teil stark – </w:t>
      </w:r>
      <w:r>
        <w:rPr>
          <w:b/>
          <w:sz w:val="24"/>
        </w:rPr>
        <w:t xml:space="preserve">eingeschränkt </w:t>
      </w:r>
      <w:r>
        <w:rPr>
          <w:sz w:val="24"/>
        </w:rPr>
        <w:t>wird.</w:t>
      </w:r>
    </w:p>
    <w:p w:rsidR="00E4147E" w:rsidRDefault="00100157">
      <w:pPr>
        <w:spacing w:before="125"/>
        <w:ind w:left="229" w:right="407"/>
        <w:rPr>
          <w:b/>
          <w:sz w:val="24"/>
        </w:rPr>
      </w:pPr>
      <w:r>
        <w:rPr>
          <w:b/>
          <w:sz w:val="24"/>
        </w:rPr>
        <w:t>Die ab 1. Jänner wirksame Gesetzesänderung kann teilweise zu hohen Steuernachzahl</w:t>
      </w:r>
      <w:r>
        <w:rPr>
          <w:b/>
          <w:sz w:val="24"/>
        </w:rPr>
        <w:t>ungen führen.</w:t>
      </w:r>
    </w:p>
    <w:p w:rsidR="00E4147E" w:rsidRDefault="00E4147E">
      <w:pPr>
        <w:pStyle w:val="Textkrper"/>
        <w:rPr>
          <w:b/>
          <w:sz w:val="20"/>
        </w:rPr>
      </w:pPr>
    </w:p>
    <w:p w:rsidR="00E4147E" w:rsidRDefault="00886438">
      <w:pPr>
        <w:pStyle w:val="Textkrper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186690</wp:posOffset>
                </wp:positionV>
                <wp:extent cx="6265545" cy="236220"/>
                <wp:effectExtent l="0" t="0" r="0" b="508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47E" w:rsidRDefault="00100157">
                            <w:pPr>
                              <w:spacing w:before="19"/>
                              <w:ind w:left="1229" w:right="12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Wann konkret besteht eine Lohnsteuer-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>Nachzahlungsgefahr</w:t>
                            </w:r>
                            <w:r>
                              <w:rPr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.85pt;margin-top:14.7pt;width:493.35pt;height:1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" filled="f" strokeweight=".16936mm">
                <v:path arrowok="t"/>
                <v:textbox inset="0,0,0,0">
                  <w:txbxContent>
                    <w:p w:rsidR="00E4147E" w:rsidRDefault="00100157">
                      <w:pPr>
                        <w:spacing w:before="19"/>
                        <w:ind w:left="1229" w:right="12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Wann konkret besteht eine Lohnsteuer-</w:t>
                      </w:r>
                      <w:r>
                        <w:rPr>
                          <w:b/>
                          <w:sz w:val="28"/>
                          <w:shd w:val="clear" w:color="auto" w:fill="FFFF00"/>
                        </w:rPr>
                        <w:t>Nachzahlungsgefahr</w:t>
                      </w:r>
                      <w:r>
                        <w:rPr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47E" w:rsidRDefault="00E4147E">
      <w:pPr>
        <w:pStyle w:val="Textkrper"/>
        <w:rPr>
          <w:b/>
          <w:sz w:val="20"/>
        </w:rPr>
      </w:pPr>
    </w:p>
    <w:p w:rsidR="00E4147E" w:rsidRDefault="00E4147E">
      <w:pPr>
        <w:pStyle w:val="Textkrper"/>
        <w:spacing w:before="7"/>
        <w:rPr>
          <w:b/>
          <w:sz w:val="21"/>
        </w:rPr>
      </w:pPr>
    </w:p>
    <w:p w:rsidR="00E4147E" w:rsidRDefault="00100157">
      <w:pPr>
        <w:pStyle w:val="Textkrper"/>
        <w:ind w:left="229"/>
      </w:pPr>
      <w:r>
        <w:t>Insbesondere wenn einer der folgenden Fälle auf Sie zutrifft, besteht Nachzahlungsgefahr:</w:t>
      </w:r>
    </w:p>
    <w:p w:rsidR="00E4147E" w:rsidRDefault="00100157">
      <w:pPr>
        <w:pStyle w:val="Listenabsatz"/>
        <w:numPr>
          <w:ilvl w:val="0"/>
          <w:numId w:val="3"/>
        </w:numPr>
        <w:tabs>
          <w:tab w:val="left" w:pos="586"/>
        </w:tabs>
        <w:ind w:right="326"/>
        <w:rPr>
          <w:sz w:val="24"/>
        </w:rPr>
      </w:pPr>
      <w:r>
        <w:rPr>
          <w:sz w:val="24"/>
        </w:rPr>
        <w:t xml:space="preserve">In der zweiten Jahreshälfte wurde die </w:t>
      </w:r>
      <w:r>
        <w:rPr>
          <w:b/>
          <w:sz w:val="24"/>
        </w:rPr>
        <w:t xml:space="preserve">Arbeitszeit vermindert </w:t>
      </w:r>
      <w:r>
        <w:rPr>
          <w:sz w:val="24"/>
        </w:rPr>
        <w:t>(zB statt einer Vollzeitbeschäfti- gung üben Sie eine Teilzeitbeschäftigung aus), mit entsprechend verminderten</w:t>
      </w:r>
      <w:r>
        <w:rPr>
          <w:spacing w:val="-12"/>
          <w:sz w:val="24"/>
        </w:rPr>
        <w:t xml:space="preserve"> </w:t>
      </w:r>
      <w:r>
        <w:rPr>
          <w:sz w:val="24"/>
        </w:rPr>
        <w:t>Bezügen.</w:t>
      </w:r>
    </w:p>
    <w:p w:rsidR="00E4147E" w:rsidRDefault="00100157">
      <w:pPr>
        <w:pStyle w:val="Listenabsatz"/>
        <w:numPr>
          <w:ilvl w:val="0"/>
          <w:numId w:val="3"/>
        </w:numPr>
        <w:tabs>
          <w:tab w:val="left" w:pos="586"/>
        </w:tabs>
        <w:ind w:right="412"/>
        <w:rPr>
          <w:sz w:val="24"/>
        </w:rPr>
      </w:pPr>
      <w:r>
        <w:rPr>
          <w:sz w:val="24"/>
        </w:rPr>
        <w:t xml:space="preserve">Sie beanspruchen </w:t>
      </w:r>
      <w:r>
        <w:rPr>
          <w:b/>
          <w:sz w:val="24"/>
        </w:rPr>
        <w:t>Pflegekarenz</w:t>
      </w:r>
      <w:r>
        <w:rPr>
          <w:sz w:val="24"/>
        </w:rPr>
        <w:t xml:space="preserve">, </w:t>
      </w:r>
      <w:r>
        <w:rPr>
          <w:b/>
          <w:sz w:val="24"/>
        </w:rPr>
        <w:t>Bildungskarenz</w:t>
      </w:r>
      <w:r>
        <w:rPr>
          <w:sz w:val="24"/>
        </w:rPr>
        <w:t xml:space="preserve">, </w:t>
      </w:r>
      <w:r>
        <w:rPr>
          <w:b/>
          <w:sz w:val="24"/>
        </w:rPr>
        <w:t>Sterbekarenz</w:t>
      </w:r>
      <w:r>
        <w:rPr>
          <w:sz w:val="24"/>
        </w:rPr>
        <w:t xml:space="preserve">, </w:t>
      </w:r>
      <w:r>
        <w:rPr>
          <w:b/>
          <w:sz w:val="24"/>
        </w:rPr>
        <w:t xml:space="preserve">unbezahlten Urlaub </w:t>
      </w:r>
      <w:r>
        <w:rPr>
          <w:sz w:val="24"/>
        </w:rPr>
        <w:t>und sonstige „Ruhensfälle“ in der zweiten Hälfte des Ka</w:t>
      </w:r>
      <w:r>
        <w:rPr>
          <w:sz w:val="24"/>
        </w:rPr>
        <w:t>lenderjahres (ausgenommen Mutterschutz, Papamonat und gesetzliche</w:t>
      </w:r>
      <w:r>
        <w:rPr>
          <w:spacing w:val="-2"/>
          <w:sz w:val="24"/>
        </w:rPr>
        <w:t xml:space="preserve"> </w:t>
      </w:r>
      <w:r>
        <w:rPr>
          <w:sz w:val="24"/>
        </w:rPr>
        <w:t>Elternkarenz).</w:t>
      </w:r>
    </w:p>
    <w:p w:rsidR="00E4147E" w:rsidRDefault="00100157">
      <w:pPr>
        <w:pStyle w:val="Listenabsatz"/>
        <w:numPr>
          <w:ilvl w:val="0"/>
          <w:numId w:val="3"/>
        </w:numPr>
        <w:tabs>
          <w:tab w:val="left" w:pos="591"/>
        </w:tabs>
        <w:spacing w:before="121"/>
        <w:ind w:left="590" w:hanging="362"/>
        <w:rPr>
          <w:b/>
          <w:sz w:val="24"/>
        </w:rPr>
      </w:pPr>
      <w:r>
        <w:rPr>
          <w:sz w:val="24"/>
        </w:rPr>
        <w:t xml:space="preserve">Sie sind </w:t>
      </w:r>
      <w:r>
        <w:rPr>
          <w:b/>
          <w:sz w:val="24"/>
        </w:rPr>
        <w:t>so lange im Krankenstand</w:t>
      </w:r>
      <w:r>
        <w:rPr>
          <w:sz w:val="24"/>
        </w:rPr>
        <w:t xml:space="preserve">, dass wir als Ihr Dienstgeber </w:t>
      </w:r>
      <w:r>
        <w:rPr>
          <w:b/>
          <w:sz w:val="24"/>
        </w:rPr>
        <w:t>nicht mehr das volle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Entgelt</w:t>
      </w:r>
    </w:p>
    <w:p w:rsidR="00E4147E" w:rsidRDefault="00100157">
      <w:pPr>
        <w:pStyle w:val="Textkrper"/>
        <w:ind w:left="590"/>
      </w:pPr>
      <w:r>
        <w:t>(möglicherweise: gar kein Entgelt mehr) bezahlen.</w:t>
      </w:r>
    </w:p>
    <w:p w:rsidR="00E4147E" w:rsidRDefault="00100157">
      <w:pPr>
        <w:pStyle w:val="Listenabsatz"/>
        <w:numPr>
          <w:ilvl w:val="0"/>
          <w:numId w:val="3"/>
        </w:numPr>
        <w:tabs>
          <w:tab w:val="left" w:pos="591"/>
        </w:tabs>
        <w:ind w:left="590" w:right="251" w:hanging="361"/>
        <w:rPr>
          <w:sz w:val="24"/>
        </w:rPr>
      </w:pPr>
      <w:r>
        <w:rPr>
          <w:sz w:val="24"/>
        </w:rPr>
        <w:t xml:space="preserve">Sie haben während des Kalenderjahres Ihr </w:t>
      </w:r>
      <w:r>
        <w:rPr>
          <w:b/>
          <w:sz w:val="24"/>
        </w:rPr>
        <w:t xml:space="preserve">Dienstverhältnis beendet </w:t>
      </w:r>
      <w:r>
        <w:rPr>
          <w:sz w:val="24"/>
        </w:rPr>
        <w:t xml:space="preserve">und haben zuvor einen </w:t>
      </w:r>
      <w:r>
        <w:rPr>
          <w:b/>
          <w:sz w:val="24"/>
        </w:rPr>
        <w:t xml:space="preserve">Bonus, </w:t>
      </w:r>
      <w:r>
        <w:rPr>
          <w:sz w:val="24"/>
        </w:rPr>
        <w:t xml:space="preserve">eine </w:t>
      </w:r>
      <w:r>
        <w:rPr>
          <w:b/>
          <w:sz w:val="24"/>
        </w:rPr>
        <w:t>Provision</w:t>
      </w:r>
      <w:r>
        <w:rPr>
          <w:sz w:val="24"/>
        </w:rPr>
        <w:t xml:space="preserve">, eine </w:t>
      </w:r>
      <w:r>
        <w:rPr>
          <w:b/>
          <w:sz w:val="24"/>
        </w:rPr>
        <w:t xml:space="preserve">Prämie </w:t>
      </w:r>
      <w:r>
        <w:rPr>
          <w:sz w:val="24"/>
        </w:rPr>
        <w:t>oder Ähnliches für das Vorjahr und/oder bereits den vollen Urlaubszuschuss erhalten, den Sie nicht aliquot zurückzahlen</w:t>
      </w:r>
      <w:r>
        <w:rPr>
          <w:spacing w:val="-1"/>
          <w:sz w:val="24"/>
        </w:rPr>
        <w:t xml:space="preserve"> </w:t>
      </w:r>
      <w:r>
        <w:rPr>
          <w:sz w:val="24"/>
        </w:rPr>
        <w:t>müssen.</w:t>
      </w:r>
    </w:p>
    <w:p w:rsidR="00E4147E" w:rsidRDefault="00100157">
      <w:pPr>
        <w:pStyle w:val="Listenabsatz"/>
        <w:numPr>
          <w:ilvl w:val="0"/>
          <w:numId w:val="3"/>
        </w:numPr>
        <w:tabs>
          <w:tab w:val="left" w:pos="591"/>
        </w:tabs>
        <w:ind w:left="590" w:right="300" w:hanging="361"/>
        <w:rPr>
          <w:sz w:val="24"/>
        </w:rPr>
      </w:pPr>
      <w:r>
        <w:rPr>
          <w:sz w:val="24"/>
        </w:rPr>
        <w:t xml:space="preserve">Wenn </w:t>
      </w:r>
      <w:r>
        <w:rPr>
          <w:sz w:val="24"/>
        </w:rPr>
        <w:t xml:space="preserve">Sie während des Jahres </w:t>
      </w:r>
      <w:r>
        <w:rPr>
          <w:b/>
          <w:sz w:val="24"/>
        </w:rPr>
        <w:t xml:space="preserve">Überstunden </w:t>
      </w:r>
      <w:r>
        <w:rPr>
          <w:sz w:val="24"/>
        </w:rPr>
        <w:t xml:space="preserve">leisten, </w:t>
      </w:r>
      <w:r>
        <w:rPr>
          <w:b/>
          <w:sz w:val="24"/>
        </w:rPr>
        <w:t xml:space="preserve">nicht </w:t>
      </w:r>
      <w:r>
        <w:rPr>
          <w:sz w:val="24"/>
        </w:rPr>
        <w:t xml:space="preserve">jedoch im </w:t>
      </w:r>
      <w:r>
        <w:rPr>
          <w:b/>
          <w:sz w:val="24"/>
        </w:rPr>
        <w:t>Dezember</w:t>
      </w:r>
      <w:r>
        <w:rPr>
          <w:sz w:val="24"/>
        </w:rPr>
        <w:t xml:space="preserve">, dann muss aufgrund der neuen Bestimmung </w:t>
      </w:r>
      <w:r>
        <w:rPr>
          <w:b/>
          <w:sz w:val="24"/>
        </w:rPr>
        <w:t xml:space="preserve">möglicherweise </w:t>
      </w:r>
      <w:r>
        <w:rPr>
          <w:sz w:val="24"/>
        </w:rPr>
        <w:t xml:space="preserve">ein </w:t>
      </w:r>
      <w:r>
        <w:rPr>
          <w:b/>
          <w:sz w:val="24"/>
        </w:rPr>
        <w:t xml:space="preserve">Teil des Weihnachtsgeldes </w:t>
      </w:r>
      <w:r>
        <w:rPr>
          <w:sz w:val="24"/>
        </w:rPr>
        <w:t xml:space="preserve">mit dem </w:t>
      </w:r>
      <w:r>
        <w:rPr>
          <w:b/>
          <w:sz w:val="24"/>
        </w:rPr>
        <w:t xml:space="preserve">vol- len Steuertarif </w:t>
      </w:r>
      <w:r>
        <w:rPr>
          <w:sz w:val="24"/>
        </w:rPr>
        <w:t>(und nicht begünstigt mit zB 6%) abgerechnet</w:t>
      </w:r>
      <w:r>
        <w:rPr>
          <w:spacing w:val="-2"/>
          <w:sz w:val="24"/>
        </w:rPr>
        <w:t xml:space="preserve"> </w:t>
      </w:r>
      <w:r>
        <w:rPr>
          <w:sz w:val="24"/>
        </w:rPr>
        <w:t>werden.</w:t>
      </w:r>
    </w:p>
    <w:p w:rsidR="00E4147E" w:rsidRDefault="00100157">
      <w:pPr>
        <w:pStyle w:val="Listenabsatz"/>
        <w:numPr>
          <w:ilvl w:val="0"/>
          <w:numId w:val="3"/>
        </w:numPr>
        <w:tabs>
          <w:tab w:val="left" w:pos="589"/>
          <w:tab w:val="left" w:pos="591"/>
        </w:tabs>
        <w:ind w:left="590" w:right="229" w:hanging="361"/>
        <w:rPr>
          <w:sz w:val="24"/>
        </w:rPr>
      </w:pPr>
      <w:r>
        <w:rPr>
          <w:sz w:val="24"/>
        </w:rPr>
        <w:t>Wenn Sie während des Jahres stark schwankende Bezüge erhalten (Provisionen,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Monatsprämien etc) dann muss aufgrund der neuen Bestimmung </w:t>
      </w:r>
      <w:r>
        <w:rPr>
          <w:b/>
          <w:sz w:val="24"/>
        </w:rPr>
        <w:t xml:space="preserve">möglicherweise </w:t>
      </w:r>
      <w:r>
        <w:rPr>
          <w:sz w:val="24"/>
        </w:rPr>
        <w:t xml:space="preserve">ein </w:t>
      </w:r>
      <w:r>
        <w:rPr>
          <w:b/>
          <w:sz w:val="24"/>
        </w:rPr>
        <w:t xml:space="preserve">Teil des Weihnachtsgel- des </w:t>
      </w:r>
      <w:r>
        <w:rPr>
          <w:sz w:val="24"/>
        </w:rPr>
        <w:t xml:space="preserve">mit dem </w:t>
      </w:r>
      <w:r>
        <w:rPr>
          <w:b/>
          <w:sz w:val="24"/>
        </w:rPr>
        <w:t xml:space="preserve">vollen Steuertarif </w:t>
      </w:r>
      <w:r>
        <w:rPr>
          <w:sz w:val="24"/>
        </w:rPr>
        <w:t>(und nicht begünstigt mit zB 6%) abgerechnet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z w:val="24"/>
        </w:rPr>
        <w:t>rden.</w:t>
      </w:r>
    </w:p>
    <w:p w:rsidR="00E4147E" w:rsidRDefault="00E4147E">
      <w:pPr>
        <w:rPr>
          <w:sz w:val="24"/>
        </w:rPr>
        <w:sectPr w:rsidR="00E4147E">
          <w:footerReference w:type="default" r:id="rId7"/>
          <w:type w:val="continuous"/>
          <w:pgSz w:w="11910" w:h="16840"/>
          <w:pgMar w:top="1440" w:right="1200" w:bottom="1200" w:left="620" w:header="720" w:footer="1003" w:gutter="0"/>
          <w:pgNumType w:start="1"/>
          <w:cols w:space="720"/>
        </w:sectPr>
      </w:pPr>
    </w:p>
    <w:p w:rsidR="00E4147E" w:rsidRDefault="00E4147E">
      <w:pPr>
        <w:pStyle w:val="Textkrper"/>
        <w:spacing w:before="6"/>
        <w:rPr>
          <w:sz w:val="18"/>
        </w:rPr>
      </w:pPr>
    </w:p>
    <w:p w:rsidR="00E4147E" w:rsidRDefault="00886438">
      <w:pPr>
        <w:pStyle w:val="Textkrper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65545" cy="442595"/>
                <wp:effectExtent l="0" t="0" r="0" b="190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4425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47E" w:rsidRDefault="00100157">
                            <w:pPr>
                              <w:spacing w:before="17" w:line="242" w:lineRule="auto"/>
                              <w:ind w:left="2974" w:right="174" w:hanging="264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Zu welchem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>Zeitpunkt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muss diese Lohnsteuer-Nachzahlung in der Lohnver- rechnung durchgeführt werden?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93.35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" filled="f" strokeweight=".16936mm">
                <v:path arrowok="t"/>
                <v:textbox inset="0,0,0,0">
                  <w:txbxContent>
                    <w:p w:rsidR="00E4147E" w:rsidRDefault="00100157">
                      <w:pPr>
                        <w:spacing w:before="17" w:line="242" w:lineRule="auto"/>
                        <w:ind w:left="2974" w:right="174" w:hanging="264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Zu welchem </w:t>
                      </w:r>
                      <w:r>
                        <w:rPr>
                          <w:b/>
                          <w:sz w:val="28"/>
                          <w:shd w:val="clear" w:color="auto" w:fill="FFFF00"/>
                        </w:rPr>
                        <w:t>Zeitpunkt</w:t>
                      </w:r>
                      <w:r>
                        <w:rPr>
                          <w:b/>
                          <w:sz w:val="28"/>
                        </w:rPr>
                        <w:t xml:space="preserve"> muss diese Lohnsteuer-Nachzahlung in der Lohnver- rechnung durchgeführt werden?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147E" w:rsidRDefault="00E4147E">
      <w:pPr>
        <w:pStyle w:val="Textkrper"/>
        <w:rPr>
          <w:sz w:val="20"/>
        </w:rPr>
      </w:pPr>
    </w:p>
    <w:p w:rsidR="00E4147E" w:rsidRDefault="00E4147E">
      <w:pPr>
        <w:pStyle w:val="Textkrper"/>
        <w:spacing w:before="8"/>
        <w:rPr>
          <w:sz w:val="20"/>
        </w:rPr>
      </w:pPr>
    </w:p>
    <w:p w:rsidR="00E4147E" w:rsidRDefault="00100157">
      <w:pPr>
        <w:pStyle w:val="Listenabsatz"/>
        <w:numPr>
          <w:ilvl w:val="0"/>
          <w:numId w:val="2"/>
        </w:numPr>
        <w:tabs>
          <w:tab w:val="left" w:pos="586"/>
        </w:tabs>
        <w:spacing w:before="0"/>
        <w:ind w:right="475"/>
        <w:rPr>
          <w:sz w:val="24"/>
        </w:rPr>
      </w:pPr>
      <w:r>
        <w:rPr>
          <w:sz w:val="24"/>
        </w:rPr>
        <w:t xml:space="preserve">Sind Sie das </w:t>
      </w:r>
      <w:r>
        <w:rPr>
          <w:b/>
          <w:sz w:val="24"/>
        </w:rPr>
        <w:t>ganze Jahr beschäftigt</w:t>
      </w:r>
      <w:r>
        <w:rPr>
          <w:sz w:val="24"/>
        </w:rPr>
        <w:t xml:space="preserve">, dann ist der </w:t>
      </w:r>
      <w:r>
        <w:rPr>
          <w:b/>
          <w:sz w:val="24"/>
        </w:rPr>
        <w:t xml:space="preserve">Dezember </w:t>
      </w:r>
      <w:r>
        <w:rPr>
          <w:sz w:val="24"/>
        </w:rPr>
        <w:t>jener Monat, in dem im Fall des Falles die Nachzahlung</w:t>
      </w:r>
      <w:r>
        <w:rPr>
          <w:spacing w:val="-5"/>
          <w:sz w:val="24"/>
        </w:rPr>
        <w:t xml:space="preserve"> </w:t>
      </w:r>
      <w:r>
        <w:rPr>
          <w:sz w:val="24"/>
        </w:rPr>
        <w:t>droht.</w:t>
      </w:r>
    </w:p>
    <w:p w:rsidR="00E4147E" w:rsidRDefault="00100157">
      <w:pPr>
        <w:pStyle w:val="Listenabsatz"/>
        <w:numPr>
          <w:ilvl w:val="0"/>
          <w:numId w:val="2"/>
        </w:numPr>
        <w:tabs>
          <w:tab w:val="left" w:pos="586"/>
        </w:tabs>
        <w:spacing w:before="121"/>
        <w:ind w:right="374"/>
        <w:rPr>
          <w:sz w:val="24"/>
        </w:rPr>
      </w:pPr>
      <w:r>
        <w:rPr>
          <w:b/>
          <w:sz w:val="24"/>
        </w:rPr>
        <w:t xml:space="preserve">Beenden </w:t>
      </w:r>
      <w:r>
        <w:rPr>
          <w:sz w:val="24"/>
        </w:rPr>
        <w:t xml:space="preserve">Sie während des Jahres Ihr </w:t>
      </w:r>
      <w:r>
        <w:rPr>
          <w:b/>
          <w:sz w:val="24"/>
        </w:rPr>
        <w:t>Dienstverhältnis</w:t>
      </w:r>
      <w:r>
        <w:rPr>
          <w:sz w:val="24"/>
        </w:rPr>
        <w:t xml:space="preserve">, dann ist der </w:t>
      </w:r>
      <w:r>
        <w:rPr>
          <w:b/>
          <w:sz w:val="24"/>
        </w:rPr>
        <w:t xml:space="preserve">Austrittsmonat </w:t>
      </w:r>
      <w:r>
        <w:rPr>
          <w:sz w:val="24"/>
        </w:rPr>
        <w:t>jener Mo- nat, in dem im Fall des Falles die Nachzahlung</w:t>
      </w:r>
      <w:r>
        <w:rPr>
          <w:spacing w:val="-5"/>
          <w:sz w:val="24"/>
        </w:rPr>
        <w:t xml:space="preserve"> </w:t>
      </w:r>
      <w:r>
        <w:rPr>
          <w:sz w:val="24"/>
        </w:rPr>
        <w:t>droht.</w:t>
      </w:r>
    </w:p>
    <w:p w:rsidR="00E4147E" w:rsidRDefault="00100157">
      <w:pPr>
        <w:pStyle w:val="Listenabsatz"/>
        <w:numPr>
          <w:ilvl w:val="0"/>
          <w:numId w:val="2"/>
        </w:numPr>
        <w:tabs>
          <w:tab w:val="left" w:pos="586"/>
        </w:tabs>
        <w:ind w:right="385"/>
        <w:rPr>
          <w:sz w:val="24"/>
        </w:rPr>
      </w:pPr>
      <w:r>
        <w:rPr>
          <w:sz w:val="24"/>
        </w:rPr>
        <w:t xml:space="preserve">Beanspruchen Sie </w:t>
      </w:r>
      <w:r>
        <w:rPr>
          <w:b/>
          <w:sz w:val="24"/>
        </w:rPr>
        <w:t>Pflegekarenz</w:t>
      </w:r>
      <w:r>
        <w:rPr>
          <w:sz w:val="24"/>
        </w:rPr>
        <w:t xml:space="preserve">, </w:t>
      </w:r>
      <w:r>
        <w:rPr>
          <w:b/>
          <w:sz w:val="24"/>
        </w:rPr>
        <w:t>Bildungskarenz</w:t>
      </w:r>
      <w:r>
        <w:rPr>
          <w:sz w:val="24"/>
        </w:rPr>
        <w:t xml:space="preserve">, </w:t>
      </w:r>
      <w:r>
        <w:rPr>
          <w:b/>
          <w:sz w:val="24"/>
        </w:rPr>
        <w:t>Sterbekarenz</w:t>
      </w:r>
      <w:r>
        <w:rPr>
          <w:sz w:val="24"/>
        </w:rPr>
        <w:t xml:space="preserve">, </w:t>
      </w:r>
      <w:r>
        <w:rPr>
          <w:b/>
          <w:sz w:val="24"/>
        </w:rPr>
        <w:t xml:space="preserve">unbezahlten Urlaub </w:t>
      </w:r>
      <w:r>
        <w:rPr>
          <w:sz w:val="24"/>
        </w:rPr>
        <w:t xml:space="preserve">oder entfallen Ihre Bezüge aufgrund langen Krankenstandes, dann ist der </w:t>
      </w:r>
      <w:r>
        <w:rPr>
          <w:b/>
          <w:sz w:val="24"/>
        </w:rPr>
        <w:t>Monat</w:t>
      </w:r>
      <w:r>
        <w:rPr>
          <w:sz w:val="24"/>
        </w:rPr>
        <w:t xml:space="preserve">, in dem </w:t>
      </w:r>
      <w:r>
        <w:rPr>
          <w:b/>
          <w:sz w:val="24"/>
        </w:rPr>
        <w:t xml:space="preserve">letztmalig </w:t>
      </w:r>
      <w:r>
        <w:rPr>
          <w:sz w:val="24"/>
        </w:rPr>
        <w:t xml:space="preserve">ein </w:t>
      </w:r>
      <w:r>
        <w:rPr>
          <w:b/>
          <w:sz w:val="24"/>
        </w:rPr>
        <w:t xml:space="preserve">Bezug </w:t>
      </w:r>
      <w:r>
        <w:rPr>
          <w:sz w:val="24"/>
        </w:rPr>
        <w:t>an Si</w:t>
      </w:r>
      <w:r>
        <w:rPr>
          <w:sz w:val="24"/>
        </w:rPr>
        <w:t>e ausbezahlt wird, jener Monat, in dem im Fall des Falles die Nachzahlung droht.</w:t>
      </w:r>
    </w:p>
    <w:p w:rsidR="00E4147E" w:rsidRDefault="00E4147E">
      <w:pPr>
        <w:pStyle w:val="Textkrper"/>
        <w:rPr>
          <w:sz w:val="20"/>
        </w:rPr>
      </w:pPr>
    </w:p>
    <w:p w:rsidR="00E4147E" w:rsidRDefault="00886438">
      <w:pPr>
        <w:pStyle w:val="Textkrper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189865</wp:posOffset>
                </wp:positionV>
                <wp:extent cx="6265545" cy="236220"/>
                <wp:effectExtent l="0" t="0" r="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5545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47E" w:rsidRDefault="00100157">
                            <w:pPr>
                              <w:spacing w:before="19"/>
                              <w:ind w:left="1229" w:right="12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Abschließende Hinweise und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>Empfehlungen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für Sie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.85pt;margin-top:14.95pt;width:493.35pt;height:18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" filled="f" strokeweight=".16936mm">
                <v:path arrowok="t"/>
                <v:textbox inset="0,0,0,0">
                  <w:txbxContent>
                    <w:p w:rsidR="00E4147E" w:rsidRDefault="00100157">
                      <w:pPr>
                        <w:spacing w:before="19"/>
                        <w:ind w:left="1229" w:right="12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Abschließende Hinweise und </w:t>
                      </w:r>
                      <w:r>
                        <w:rPr>
                          <w:b/>
                          <w:sz w:val="28"/>
                          <w:shd w:val="clear" w:color="auto" w:fill="FFFF00"/>
                        </w:rPr>
                        <w:t>Empfehlungen</w:t>
                      </w:r>
                      <w:r>
                        <w:rPr>
                          <w:b/>
                          <w:sz w:val="28"/>
                        </w:rPr>
                        <w:t xml:space="preserve"> für Sie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47E" w:rsidRDefault="00E4147E">
      <w:pPr>
        <w:pStyle w:val="Textkrper"/>
        <w:rPr>
          <w:sz w:val="20"/>
        </w:rPr>
      </w:pPr>
    </w:p>
    <w:p w:rsidR="00E4147E" w:rsidRDefault="00E4147E">
      <w:pPr>
        <w:pStyle w:val="Textkrper"/>
        <w:spacing w:before="7"/>
        <w:rPr>
          <w:sz w:val="21"/>
        </w:rPr>
      </w:pPr>
    </w:p>
    <w:p w:rsidR="00E4147E" w:rsidRDefault="00100157">
      <w:pPr>
        <w:pStyle w:val="Listenabsatz"/>
        <w:numPr>
          <w:ilvl w:val="0"/>
          <w:numId w:val="1"/>
        </w:numPr>
        <w:tabs>
          <w:tab w:val="left" w:pos="648"/>
        </w:tabs>
        <w:spacing w:before="0"/>
        <w:ind w:right="343"/>
        <w:rPr>
          <w:sz w:val="24"/>
        </w:rPr>
      </w:pPr>
      <w:r>
        <w:rPr>
          <w:sz w:val="24"/>
        </w:rPr>
        <w:t>Wenn Sie daher auf Ihrem Abrechnungsbeleg eine aus Ihrer Sicht ungewöhnlich hohe Steuer- last feststellen, wird dies in vielen Fällen an der neuen gesetzlichen Jahressechstelregelung lie- gen.</w:t>
      </w:r>
    </w:p>
    <w:p w:rsidR="00E4147E" w:rsidRDefault="00100157">
      <w:pPr>
        <w:pStyle w:val="Textkrper"/>
        <w:spacing w:before="120"/>
        <w:ind w:left="647" w:right="211"/>
      </w:pPr>
      <w:r>
        <w:t>Wir weisen ausdrücklich darauf hin, dass die geschilderte Art d</w:t>
      </w:r>
      <w:r>
        <w:t xml:space="preserve">er nunmehr eingeschränkt </w:t>
      </w:r>
      <w:r>
        <w:rPr>
          <w:b/>
        </w:rPr>
        <w:t xml:space="preserve">be- günstigten Besteuerung </w:t>
      </w:r>
      <w:r>
        <w:t>von Sonderzahlungen gesetzlich verpflichtend ist und daher von unse- rer Personalverrechnung nicht vermieden werden kann.</w:t>
      </w:r>
    </w:p>
    <w:p w:rsidR="00E4147E" w:rsidRDefault="00100157">
      <w:pPr>
        <w:pStyle w:val="Listenabsatz"/>
        <w:numPr>
          <w:ilvl w:val="0"/>
          <w:numId w:val="1"/>
        </w:numPr>
        <w:tabs>
          <w:tab w:val="left" w:pos="655"/>
        </w:tabs>
        <w:ind w:left="654" w:right="232" w:hanging="359"/>
        <w:rPr>
          <w:sz w:val="24"/>
        </w:rPr>
      </w:pPr>
      <w:r>
        <w:rPr>
          <w:sz w:val="24"/>
        </w:rPr>
        <w:t>Da die neue Regelung nicht nur extrem steueroptimierte Prämienfälle erfasst – hier</w:t>
      </w:r>
      <w:r>
        <w:rPr>
          <w:sz w:val="24"/>
        </w:rPr>
        <w:t>für haben wir vollstes Verständnis - sondern auch bei Mitarbeiterinnen und Mitarbeiter, die sich in einem längeren Krankenstand befinden oder Pflege-, Bildungs- oder Sterbekarenz beanspruchen zu einer Steuernachzahlung führen kann – dafür fehlt uns jedes V</w:t>
      </w:r>
      <w:r>
        <w:rPr>
          <w:sz w:val="24"/>
        </w:rPr>
        <w:t xml:space="preserve">erständnis – </w:t>
      </w:r>
      <w:r>
        <w:rPr>
          <w:b/>
          <w:sz w:val="24"/>
        </w:rPr>
        <w:t xml:space="preserve">empfehlen </w:t>
      </w:r>
      <w:r>
        <w:rPr>
          <w:sz w:val="24"/>
        </w:rPr>
        <w:t>wir Ihnen, gemeinsam mit Ihrer Vertretung (</w:t>
      </w:r>
      <w:r>
        <w:rPr>
          <w:b/>
          <w:sz w:val="24"/>
        </w:rPr>
        <w:t>Arbeiterkammer, Gewerkschaft</w:t>
      </w:r>
      <w:r>
        <w:rPr>
          <w:sz w:val="24"/>
        </w:rPr>
        <w:t xml:space="preserve">) </w:t>
      </w:r>
      <w:r>
        <w:rPr>
          <w:b/>
          <w:sz w:val="24"/>
        </w:rPr>
        <w:t xml:space="preserve">Druck </w:t>
      </w:r>
      <w:r>
        <w:rPr>
          <w:sz w:val="24"/>
        </w:rPr>
        <w:t xml:space="preserve">auf den </w:t>
      </w:r>
      <w:r>
        <w:rPr>
          <w:b/>
          <w:sz w:val="24"/>
        </w:rPr>
        <w:t>Ge- setzgeber auszuüben</w:t>
      </w:r>
      <w:r>
        <w:rPr>
          <w:sz w:val="24"/>
        </w:rPr>
        <w:t xml:space="preserve">, diese </w:t>
      </w:r>
      <w:r>
        <w:rPr>
          <w:b/>
          <w:sz w:val="24"/>
        </w:rPr>
        <w:t xml:space="preserve">missglückte Regelung </w:t>
      </w:r>
      <w:r>
        <w:rPr>
          <w:sz w:val="24"/>
        </w:rPr>
        <w:t xml:space="preserve">zu </w:t>
      </w:r>
      <w:r>
        <w:rPr>
          <w:b/>
          <w:sz w:val="24"/>
        </w:rPr>
        <w:t>sanieren</w:t>
      </w:r>
      <w:r>
        <w:rPr>
          <w:sz w:val="24"/>
        </w:rPr>
        <w:t xml:space="preserve">. </w:t>
      </w:r>
      <w:r>
        <w:rPr>
          <w:spacing w:val="-3"/>
          <w:sz w:val="24"/>
        </w:rPr>
        <w:t xml:space="preserve">In </w:t>
      </w:r>
      <w:r>
        <w:rPr>
          <w:sz w:val="24"/>
        </w:rPr>
        <w:t>diesem Sinne – alles</w:t>
      </w:r>
      <w:r>
        <w:rPr>
          <w:spacing w:val="-7"/>
          <w:sz w:val="24"/>
        </w:rPr>
        <w:t xml:space="preserve"> </w:t>
      </w:r>
      <w:r>
        <w:rPr>
          <w:sz w:val="24"/>
        </w:rPr>
        <w:t>Gute</w:t>
      </w:r>
    </w:p>
    <w:p w:rsidR="00E4147E" w:rsidRDefault="00E4147E">
      <w:pPr>
        <w:pStyle w:val="Textkrper"/>
        <w:rPr>
          <w:sz w:val="26"/>
        </w:rPr>
      </w:pPr>
    </w:p>
    <w:p w:rsidR="00E4147E" w:rsidRDefault="00100157">
      <w:pPr>
        <w:pStyle w:val="Textkrper"/>
        <w:spacing w:before="218"/>
        <w:ind w:left="229"/>
      </w:pPr>
      <w:r>
        <w:t>Ihre</w:t>
      </w:r>
      <w:r>
        <w:rPr>
          <w:spacing w:val="-5"/>
        </w:rPr>
        <w:t xml:space="preserve"> </w:t>
      </w:r>
      <w:r>
        <w:t>Personalabteilung</w:t>
      </w:r>
    </w:p>
    <w:sectPr w:rsidR="00E4147E">
      <w:pgSz w:w="11910" w:h="16840"/>
      <w:pgMar w:top="1580" w:right="1200" w:bottom="1200" w:left="6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57" w:rsidRDefault="00100157">
      <w:r>
        <w:separator/>
      </w:r>
    </w:p>
  </w:endnote>
  <w:endnote w:type="continuationSeparator" w:id="0">
    <w:p w:rsidR="00100157" w:rsidRDefault="0010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47E" w:rsidRDefault="00886438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47E" w:rsidRDefault="0010015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" filled="f" stroked="f">
              <v:path arrowok="t"/>
              <v:textbox inset="0,0,0,0">
                <w:txbxContent>
                  <w:p w:rsidR="00E4147E" w:rsidRDefault="0010015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57" w:rsidRDefault="00100157">
      <w:r>
        <w:separator/>
      </w:r>
    </w:p>
  </w:footnote>
  <w:footnote w:type="continuationSeparator" w:id="0">
    <w:p w:rsidR="00100157" w:rsidRDefault="0010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0BA"/>
    <w:multiLevelType w:val="hybridMultilevel"/>
    <w:tmpl w:val="DFF08990"/>
    <w:lvl w:ilvl="0" w:tplc="E6807572">
      <w:start w:val="1"/>
      <w:numFmt w:val="lowerLetter"/>
      <w:lvlText w:val="%1)"/>
      <w:lvlJc w:val="left"/>
      <w:pPr>
        <w:ind w:left="585" w:hanging="35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de-AT" w:eastAsia="de-AT" w:bidi="de-AT"/>
      </w:rPr>
    </w:lvl>
    <w:lvl w:ilvl="1" w:tplc="F2D6C41E">
      <w:numFmt w:val="bullet"/>
      <w:lvlText w:val="•"/>
      <w:lvlJc w:val="left"/>
      <w:pPr>
        <w:ind w:left="1530" w:hanging="356"/>
      </w:pPr>
      <w:rPr>
        <w:rFonts w:hint="default"/>
        <w:lang w:val="de-AT" w:eastAsia="de-AT" w:bidi="de-AT"/>
      </w:rPr>
    </w:lvl>
    <w:lvl w:ilvl="2" w:tplc="4DE6FF82">
      <w:numFmt w:val="bullet"/>
      <w:lvlText w:val="•"/>
      <w:lvlJc w:val="left"/>
      <w:pPr>
        <w:ind w:left="2481" w:hanging="356"/>
      </w:pPr>
      <w:rPr>
        <w:rFonts w:hint="default"/>
        <w:lang w:val="de-AT" w:eastAsia="de-AT" w:bidi="de-AT"/>
      </w:rPr>
    </w:lvl>
    <w:lvl w:ilvl="3" w:tplc="E4E4BA7E">
      <w:numFmt w:val="bullet"/>
      <w:lvlText w:val="•"/>
      <w:lvlJc w:val="left"/>
      <w:pPr>
        <w:ind w:left="3431" w:hanging="356"/>
      </w:pPr>
      <w:rPr>
        <w:rFonts w:hint="default"/>
        <w:lang w:val="de-AT" w:eastAsia="de-AT" w:bidi="de-AT"/>
      </w:rPr>
    </w:lvl>
    <w:lvl w:ilvl="4" w:tplc="F9BEB9C0">
      <w:numFmt w:val="bullet"/>
      <w:lvlText w:val="•"/>
      <w:lvlJc w:val="left"/>
      <w:pPr>
        <w:ind w:left="4382" w:hanging="356"/>
      </w:pPr>
      <w:rPr>
        <w:rFonts w:hint="default"/>
        <w:lang w:val="de-AT" w:eastAsia="de-AT" w:bidi="de-AT"/>
      </w:rPr>
    </w:lvl>
    <w:lvl w:ilvl="5" w:tplc="AF2E17F6">
      <w:numFmt w:val="bullet"/>
      <w:lvlText w:val="•"/>
      <w:lvlJc w:val="left"/>
      <w:pPr>
        <w:ind w:left="5333" w:hanging="356"/>
      </w:pPr>
      <w:rPr>
        <w:rFonts w:hint="default"/>
        <w:lang w:val="de-AT" w:eastAsia="de-AT" w:bidi="de-AT"/>
      </w:rPr>
    </w:lvl>
    <w:lvl w:ilvl="6" w:tplc="B206428A">
      <w:numFmt w:val="bullet"/>
      <w:lvlText w:val="•"/>
      <w:lvlJc w:val="left"/>
      <w:pPr>
        <w:ind w:left="6283" w:hanging="356"/>
      </w:pPr>
      <w:rPr>
        <w:rFonts w:hint="default"/>
        <w:lang w:val="de-AT" w:eastAsia="de-AT" w:bidi="de-AT"/>
      </w:rPr>
    </w:lvl>
    <w:lvl w:ilvl="7" w:tplc="2236CE50">
      <w:numFmt w:val="bullet"/>
      <w:lvlText w:val="•"/>
      <w:lvlJc w:val="left"/>
      <w:pPr>
        <w:ind w:left="7234" w:hanging="356"/>
      </w:pPr>
      <w:rPr>
        <w:rFonts w:hint="default"/>
        <w:lang w:val="de-AT" w:eastAsia="de-AT" w:bidi="de-AT"/>
      </w:rPr>
    </w:lvl>
    <w:lvl w:ilvl="8" w:tplc="7172A350">
      <w:numFmt w:val="bullet"/>
      <w:lvlText w:val="•"/>
      <w:lvlJc w:val="left"/>
      <w:pPr>
        <w:ind w:left="8185" w:hanging="356"/>
      </w:pPr>
      <w:rPr>
        <w:rFonts w:hint="default"/>
        <w:lang w:val="de-AT" w:eastAsia="de-AT" w:bidi="de-AT"/>
      </w:rPr>
    </w:lvl>
  </w:abstractNum>
  <w:abstractNum w:abstractNumId="1" w15:restartNumberingAfterBreak="0">
    <w:nsid w:val="59641B6A"/>
    <w:multiLevelType w:val="hybridMultilevel"/>
    <w:tmpl w:val="CB7A9548"/>
    <w:lvl w:ilvl="0" w:tplc="8A66E0C6">
      <w:start w:val="1"/>
      <w:numFmt w:val="decimal"/>
      <w:lvlText w:val="%1."/>
      <w:lvlJc w:val="left"/>
      <w:pPr>
        <w:ind w:left="647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de-AT" w:eastAsia="de-AT" w:bidi="de-AT"/>
      </w:rPr>
    </w:lvl>
    <w:lvl w:ilvl="1" w:tplc="8DBA9BC8">
      <w:numFmt w:val="bullet"/>
      <w:lvlText w:val="•"/>
      <w:lvlJc w:val="left"/>
      <w:pPr>
        <w:ind w:left="1584" w:hanging="356"/>
      </w:pPr>
      <w:rPr>
        <w:rFonts w:hint="default"/>
        <w:lang w:val="de-AT" w:eastAsia="de-AT" w:bidi="de-AT"/>
      </w:rPr>
    </w:lvl>
    <w:lvl w:ilvl="2" w:tplc="B4361688">
      <w:numFmt w:val="bullet"/>
      <w:lvlText w:val="•"/>
      <w:lvlJc w:val="left"/>
      <w:pPr>
        <w:ind w:left="2529" w:hanging="356"/>
      </w:pPr>
      <w:rPr>
        <w:rFonts w:hint="default"/>
        <w:lang w:val="de-AT" w:eastAsia="de-AT" w:bidi="de-AT"/>
      </w:rPr>
    </w:lvl>
    <w:lvl w:ilvl="3" w:tplc="AB30DD58">
      <w:numFmt w:val="bullet"/>
      <w:lvlText w:val="•"/>
      <w:lvlJc w:val="left"/>
      <w:pPr>
        <w:ind w:left="3473" w:hanging="356"/>
      </w:pPr>
      <w:rPr>
        <w:rFonts w:hint="default"/>
        <w:lang w:val="de-AT" w:eastAsia="de-AT" w:bidi="de-AT"/>
      </w:rPr>
    </w:lvl>
    <w:lvl w:ilvl="4" w:tplc="F3F6CFC4">
      <w:numFmt w:val="bullet"/>
      <w:lvlText w:val="•"/>
      <w:lvlJc w:val="left"/>
      <w:pPr>
        <w:ind w:left="4418" w:hanging="356"/>
      </w:pPr>
      <w:rPr>
        <w:rFonts w:hint="default"/>
        <w:lang w:val="de-AT" w:eastAsia="de-AT" w:bidi="de-AT"/>
      </w:rPr>
    </w:lvl>
    <w:lvl w:ilvl="5" w:tplc="5052D982">
      <w:numFmt w:val="bullet"/>
      <w:lvlText w:val="•"/>
      <w:lvlJc w:val="left"/>
      <w:pPr>
        <w:ind w:left="5363" w:hanging="356"/>
      </w:pPr>
      <w:rPr>
        <w:rFonts w:hint="default"/>
        <w:lang w:val="de-AT" w:eastAsia="de-AT" w:bidi="de-AT"/>
      </w:rPr>
    </w:lvl>
    <w:lvl w:ilvl="6" w:tplc="F00E09B4">
      <w:numFmt w:val="bullet"/>
      <w:lvlText w:val="•"/>
      <w:lvlJc w:val="left"/>
      <w:pPr>
        <w:ind w:left="6307" w:hanging="356"/>
      </w:pPr>
      <w:rPr>
        <w:rFonts w:hint="default"/>
        <w:lang w:val="de-AT" w:eastAsia="de-AT" w:bidi="de-AT"/>
      </w:rPr>
    </w:lvl>
    <w:lvl w:ilvl="7" w:tplc="8F88F2AC">
      <w:numFmt w:val="bullet"/>
      <w:lvlText w:val="•"/>
      <w:lvlJc w:val="left"/>
      <w:pPr>
        <w:ind w:left="7252" w:hanging="356"/>
      </w:pPr>
      <w:rPr>
        <w:rFonts w:hint="default"/>
        <w:lang w:val="de-AT" w:eastAsia="de-AT" w:bidi="de-AT"/>
      </w:rPr>
    </w:lvl>
    <w:lvl w:ilvl="8" w:tplc="4E22EE52">
      <w:numFmt w:val="bullet"/>
      <w:lvlText w:val="•"/>
      <w:lvlJc w:val="left"/>
      <w:pPr>
        <w:ind w:left="8197" w:hanging="356"/>
      </w:pPr>
      <w:rPr>
        <w:rFonts w:hint="default"/>
        <w:lang w:val="de-AT" w:eastAsia="de-AT" w:bidi="de-AT"/>
      </w:rPr>
    </w:lvl>
  </w:abstractNum>
  <w:abstractNum w:abstractNumId="2" w15:restartNumberingAfterBreak="0">
    <w:nsid w:val="621E6F3C"/>
    <w:multiLevelType w:val="hybridMultilevel"/>
    <w:tmpl w:val="266EA928"/>
    <w:lvl w:ilvl="0" w:tplc="01CE87BA">
      <w:start w:val="1"/>
      <w:numFmt w:val="lowerLetter"/>
      <w:lvlText w:val="%1)"/>
      <w:lvlJc w:val="left"/>
      <w:pPr>
        <w:ind w:left="585" w:hanging="35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de-AT" w:eastAsia="de-AT" w:bidi="de-AT"/>
      </w:rPr>
    </w:lvl>
    <w:lvl w:ilvl="1" w:tplc="733AD10E">
      <w:numFmt w:val="bullet"/>
      <w:lvlText w:val="•"/>
      <w:lvlJc w:val="left"/>
      <w:pPr>
        <w:ind w:left="1530" w:hanging="356"/>
      </w:pPr>
      <w:rPr>
        <w:rFonts w:hint="default"/>
        <w:lang w:val="de-AT" w:eastAsia="de-AT" w:bidi="de-AT"/>
      </w:rPr>
    </w:lvl>
    <w:lvl w:ilvl="2" w:tplc="A8007722">
      <w:numFmt w:val="bullet"/>
      <w:lvlText w:val="•"/>
      <w:lvlJc w:val="left"/>
      <w:pPr>
        <w:ind w:left="2481" w:hanging="356"/>
      </w:pPr>
      <w:rPr>
        <w:rFonts w:hint="default"/>
        <w:lang w:val="de-AT" w:eastAsia="de-AT" w:bidi="de-AT"/>
      </w:rPr>
    </w:lvl>
    <w:lvl w:ilvl="3" w:tplc="CA3CF6EA">
      <w:numFmt w:val="bullet"/>
      <w:lvlText w:val="•"/>
      <w:lvlJc w:val="left"/>
      <w:pPr>
        <w:ind w:left="3431" w:hanging="356"/>
      </w:pPr>
      <w:rPr>
        <w:rFonts w:hint="default"/>
        <w:lang w:val="de-AT" w:eastAsia="de-AT" w:bidi="de-AT"/>
      </w:rPr>
    </w:lvl>
    <w:lvl w:ilvl="4" w:tplc="1670122A">
      <w:numFmt w:val="bullet"/>
      <w:lvlText w:val="•"/>
      <w:lvlJc w:val="left"/>
      <w:pPr>
        <w:ind w:left="4382" w:hanging="356"/>
      </w:pPr>
      <w:rPr>
        <w:rFonts w:hint="default"/>
        <w:lang w:val="de-AT" w:eastAsia="de-AT" w:bidi="de-AT"/>
      </w:rPr>
    </w:lvl>
    <w:lvl w:ilvl="5" w:tplc="38F2F974">
      <w:numFmt w:val="bullet"/>
      <w:lvlText w:val="•"/>
      <w:lvlJc w:val="left"/>
      <w:pPr>
        <w:ind w:left="5333" w:hanging="356"/>
      </w:pPr>
      <w:rPr>
        <w:rFonts w:hint="default"/>
        <w:lang w:val="de-AT" w:eastAsia="de-AT" w:bidi="de-AT"/>
      </w:rPr>
    </w:lvl>
    <w:lvl w:ilvl="6" w:tplc="7A048878">
      <w:numFmt w:val="bullet"/>
      <w:lvlText w:val="•"/>
      <w:lvlJc w:val="left"/>
      <w:pPr>
        <w:ind w:left="6283" w:hanging="356"/>
      </w:pPr>
      <w:rPr>
        <w:rFonts w:hint="default"/>
        <w:lang w:val="de-AT" w:eastAsia="de-AT" w:bidi="de-AT"/>
      </w:rPr>
    </w:lvl>
    <w:lvl w:ilvl="7" w:tplc="DE027898">
      <w:numFmt w:val="bullet"/>
      <w:lvlText w:val="•"/>
      <w:lvlJc w:val="left"/>
      <w:pPr>
        <w:ind w:left="7234" w:hanging="356"/>
      </w:pPr>
      <w:rPr>
        <w:rFonts w:hint="default"/>
        <w:lang w:val="de-AT" w:eastAsia="de-AT" w:bidi="de-AT"/>
      </w:rPr>
    </w:lvl>
    <w:lvl w:ilvl="8" w:tplc="D5CA2940">
      <w:numFmt w:val="bullet"/>
      <w:lvlText w:val="•"/>
      <w:lvlJc w:val="left"/>
      <w:pPr>
        <w:ind w:left="8185" w:hanging="356"/>
      </w:pPr>
      <w:rPr>
        <w:rFonts w:hint="default"/>
        <w:lang w:val="de-AT" w:eastAsia="de-AT" w:bidi="de-AT"/>
      </w:rPr>
    </w:lvl>
  </w:abstractNum>
  <w:abstractNum w:abstractNumId="3" w15:restartNumberingAfterBreak="0">
    <w:nsid w:val="724044D4"/>
    <w:multiLevelType w:val="hybridMultilevel"/>
    <w:tmpl w:val="95BCFBF2"/>
    <w:lvl w:ilvl="0" w:tplc="15662EE2">
      <w:start w:val="1"/>
      <w:numFmt w:val="lowerLetter"/>
      <w:lvlText w:val="%1)"/>
      <w:lvlJc w:val="left"/>
      <w:pPr>
        <w:ind w:left="585" w:hanging="35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de-AT" w:eastAsia="de-AT" w:bidi="de-AT"/>
      </w:rPr>
    </w:lvl>
    <w:lvl w:ilvl="1" w:tplc="077C7B34">
      <w:numFmt w:val="bullet"/>
      <w:lvlText w:val="•"/>
      <w:lvlJc w:val="left"/>
      <w:pPr>
        <w:ind w:left="1530" w:hanging="356"/>
      </w:pPr>
      <w:rPr>
        <w:rFonts w:hint="default"/>
        <w:lang w:val="de-AT" w:eastAsia="de-AT" w:bidi="de-AT"/>
      </w:rPr>
    </w:lvl>
    <w:lvl w:ilvl="2" w:tplc="1F0089F8">
      <w:numFmt w:val="bullet"/>
      <w:lvlText w:val="•"/>
      <w:lvlJc w:val="left"/>
      <w:pPr>
        <w:ind w:left="2481" w:hanging="356"/>
      </w:pPr>
      <w:rPr>
        <w:rFonts w:hint="default"/>
        <w:lang w:val="de-AT" w:eastAsia="de-AT" w:bidi="de-AT"/>
      </w:rPr>
    </w:lvl>
    <w:lvl w:ilvl="3" w:tplc="5A32C5E6">
      <w:numFmt w:val="bullet"/>
      <w:lvlText w:val="•"/>
      <w:lvlJc w:val="left"/>
      <w:pPr>
        <w:ind w:left="3431" w:hanging="356"/>
      </w:pPr>
      <w:rPr>
        <w:rFonts w:hint="default"/>
        <w:lang w:val="de-AT" w:eastAsia="de-AT" w:bidi="de-AT"/>
      </w:rPr>
    </w:lvl>
    <w:lvl w:ilvl="4" w:tplc="998278FE">
      <w:numFmt w:val="bullet"/>
      <w:lvlText w:val="•"/>
      <w:lvlJc w:val="left"/>
      <w:pPr>
        <w:ind w:left="4382" w:hanging="356"/>
      </w:pPr>
      <w:rPr>
        <w:rFonts w:hint="default"/>
        <w:lang w:val="de-AT" w:eastAsia="de-AT" w:bidi="de-AT"/>
      </w:rPr>
    </w:lvl>
    <w:lvl w:ilvl="5" w:tplc="04A0C4A8">
      <w:numFmt w:val="bullet"/>
      <w:lvlText w:val="•"/>
      <w:lvlJc w:val="left"/>
      <w:pPr>
        <w:ind w:left="5333" w:hanging="356"/>
      </w:pPr>
      <w:rPr>
        <w:rFonts w:hint="default"/>
        <w:lang w:val="de-AT" w:eastAsia="de-AT" w:bidi="de-AT"/>
      </w:rPr>
    </w:lvl>
    <w:lvl w:ilvl="6" w:tplc="D35E4B92">
      <w:numFmt w:val="bullet"/>
      <w:lvlText w:val="•"/>
      <w:lvlJc w:val="left"/>
      <w:pPr>
        <w:ind w:left="6283" w:hanging="356"/>
      </w:pPr>
      <w:rPr>
        <w:rFonts w:hint="default"/>
        <w:lang w:val="de-AT" w:eastAsia="de-AT" w:bidi="de-AT"/>
      </w:rPr>
    </w:lvl>
    <w:lvl w:ilvl="7" w:tplc="76204A74">
      <w:numFmt w:val="bullet"/>
      <w:lvlText w:val="•"/>
      <w:lvlJc w:val="left"/>
      <w:pPr>
        <w:ind w:left="7234" w:hanging="356"/>
      </w:pPr>
      <w:rPr>
        <w:rFonts w:hint="default"/>
        <w:lang w:val="de-AT" w:eastAsia="de-AT" w:bidi="de-AT"/>
      </w:rPr>
    </w:lvl>
    <w:lvl w:ilvl="8" w:tplc="C5F627D6">
      <w:numFmt w:val="bullet"/>
      <w:lvlText w:val="•"/>
      <w:lvlJc w:val="left"/>
      <w:pPr>
        <w:ind w:left="8185" w:hanging="356"/>
      </w:pPr>
      <w:rPr>
        <w:rFonts w:hint="default"/>
        <w:lang w:val="de-AT" w:eastAsia="de-AT" w:bidi="de-A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7E"/>
    <w:rsid w:val="00100157"/>
    <w:rsid w:val="00886438"/>
    <w:rsid w:val="00E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1ED7A-0763-A64E-A06B-D1863566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20"/>
      <w:ind w:left="585" w:hanging="3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epatka</dc:creator>
  <cp:lastModifiedBy>Angelika Froech</cp:lastModifiedBy>
  <cp:revision>2</cp:revision>
  <dcterms:created xsi:type="dcterms:W3CDTF">2020-02-28T15:19:00Z</dcterms:created>
  <dcterms:modified xsi:type="dcterms:W3CDTF">2020-02-28T15:19:00Z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2020-02-28T00:00:00Z</vt:filetime>
  </property>
</Properties>
</file>